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701"/>
        <w:gridCol w:w="4139"/>
      </w:tblGrid>
      <w:tr w:rsidR="002874CB" w:rsidRPr="002D0096" w:rsidTr="00B54C8B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«Муки-Каксинское»</w:t>
            </w:r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09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3FFA8E" wp14:editId="087BF1DB">
                  <wp:extent cx="7239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«Муки-</w:t>
            </w:r>
            <w:proofErr w:type="spellStart"/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Какся</w:t>
            </w:r>
            <w:proofErr w:type="spellEnd"/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кылдытэтлэн</w:t>
            </w:r>
            <w:proofErr w:type="spellEnd"/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009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администрациез</w:t>
            </w:r>
            <w:proofErr w:type="spellEnd"/>
          </w:p>
          <w:p w:rsidR="002874CB" w:rsidRPr="002D0096" w:rsidRDefault="002874CB" w:rsidP="0000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4CB" w:rsidRDefault="002874CB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D20" w:rsidRDefault="009F6D20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D20" w:rsidRDefault="009F6D20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F" w:rsidRDefault="00C73A1F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F" w:rsidRDefault="00C73A1F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1F" w:rsidRPr="002D0096" w:rsidRDefault="00C73A1F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F6D20" w:rsidRPr="009F6D20" w:rsidRDefault="002874CB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proofErr w:type="gramStart"/>
      <w:r w:rsidRPr="009F6D2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</w:t>
      </w:r>
      <w:proofErr w:type="gramEnd"/>
      <w:r w:rsidRPr="009F6D20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 xml:space="preserve"> О С Т А Н О В Л Е Н И Е</w:t>
      </w:r>
    </w:p>
    <w:p w:rsidR="002874CB" w:rsidRPr="002D0096" w:rsidRDefault="002874CB" w:rsidP="00000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22" w:rsidRPr="00383BF4" w:rsidRDefault="00000791" w:rsidP="0000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</w:t>
      </w:r>
      <w:r w:rsidR="00C7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2874CB"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2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A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="00F6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4CB" w:rsidRPr="00383BF4" w:rsidRDefault="002874CB" w:rsidP="00000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</w:t>
      </w:r>
      <w:r w:rsidR="00EF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Муки-Какси</w:t>
      </w:r>
    </w:p>
    <w:p w:rsidR="002874CB" w:rsidRPr="00383BF4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74CB" w:rsidRPr="00383BF4" w:rsidTr="00B54C8B">
        <w:trPr>
          <w:trHeight w:val="282"/>
        </w:trPr>
        <w:tc>
          <w:tcPr>
            <w:tcW w:w="4785" w:type="dxa"/>
            <w:shd w:val="clear" w:color="auto" w:fill="auto"/>
          </w:tcPr>
          <w:p w:rsidR="002874CB" w:rsidRPr="00383BF4" w:rsidRDefault="002874CB" w:rsidP="0000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реестр муниципального имущества муниципального образов</w:t>
            </w:r>
            <w:r w:rsidR="004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«Муки-Каксинское» земельного участка</w:t>
            </w:r>
          </w:p>
        </w:tc>
        <w:tc>
          <w:tcPr>
            <w:tcW w:w="4786" w:type="dxa"/>
            <w:shd w:val="clear" w:color="auto" w:fill="auto"/>
          </w:tcPr>
          <w:p w:rsidR="002874CB" w:rsidRPr="00383BF4" w:rsidRDefault="002874CB" w:rsidP="0000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4CB" w:rsidRPr="00383BF4" w:rsidRDefault="002874CB" w:rsidP="0000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622" w:rsidRDefault="002874CB" w:rsidP="0000079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215 Гражданского кодекса Российской Федерации,  решением Совета депутатов муниципального образования «Муки-Каксинское» от  28.05.2012 № 16 «Об утверждении  Положения об управлении муниципальным имуществом муниципального образования «Муки-Каксинское», постановлением Администрации муниципального образования  от 05.04.2013 № 16 «Об утверждении положения об учете и ведении реестра муниципального имущества муниципального образования «Муки-Каксинское»,</w:t>
      </w:r>
      <w:r w:rsidRPr="0053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622" w:rsidRDefault="00535622" w:rsidP="0000079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4CB" w:rsidRPr="00383BF4" w:rsidRDefault="002874CB" w:rsidP="0000079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«Муки-Каксинское»</w:t>
      </w:r>
      <w:r w:rsidR="00847913" w:rsidRPr="0053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</w:t>
      </w:r>
      <w:r w:rsidRPr="0053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74CB" w:rsidRPr="00383BF4" w:rsidRDefault="002874CB" w:rsidP="000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383BF4" w:rsidRDefault="002874CB" w:rsidP="0000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состав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имущественной казны реестра 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="00D808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«Му</w:t>
      </w:r>
      <w:r w:rsidR="00EF7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ки-Каксинское» земельный участок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</w:t>
      </w:r>
      <w:r w:rsidR="00C7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муниципального образования</w:t>
      </w:r>
      <w:r w:rsidR="0053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«Муки-Каксинское»,  как объект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согласно приложению к настоящему постановлению.</w:t>
      </w:r>
    </w:p>
    <w:p w:rsidR="002874CB" w:rsidRDefault="002874CB" w:rsidP="0000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имущества осуществить в соответствии с действующим порядком ведения реестра муниципального имущества муниципального образования «Муки-Каксинское» и порядком ведения бюджетного учета и отчетности.</w:t>
      </w:r>
    </w:p>
    <w:p w:rsidR="004F7933" w:rsidRPr="00383BF4" w:rsidRDefault="004F7933" w:rsidP="0000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383BF4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91" w:rsidRDefault="00000791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91" w:rsidRDefault="00000791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91" w:rsidRDefault="00000791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91" w:rsidRPr="00383BF4" w:rsidRDefault="00000791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383BF4" w:rsidRDefault="002874CB" w:rsidP="00000791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Сидорова</w:t>
      </w:r>
    </w:p>
    <w:p w:rsidR="002874CB" w:rsidRPr="00383BF4" w:rsidRDefault="002874CB" w:rsidP="000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Муки-Каксинское»                                                                                             </w:t>
      </w: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CB" w:rsidRPr="002D0096" w:rsidRDefault="002874CB" w:rsidP="000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4CB" w:rsidRPr="002D0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FF7" w:rsidRPr="002D0096" w:rsidRDefault="00E24FF7" w:rsidP="0000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24FF7" w:rsidRPr="002D0096" w:rsidRDefault="00E24FF7" w:rsidP="0000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24FF7" w:rsidRPr="002D0096" w:rsidRDefault="00E24FF7" w:rsidP="0000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«Муки-Каксинское»</w:t>
      </w:r>
    </w:p>
    <w:p w:rsidR="000E12EB" w:rsidRDefault="00E24FF7" w:rsidP="0000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0791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F6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№ </w:t>
      </w:r>
      <w:r w:rsidR="0000079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9F492A" w:rsidRDefault="009F492A" w:rsidP="0000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F7" w:rsidRPr="002D0096" w:rsidRDefault="00E24FF7" w:rsidP="0000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24FF7" w:rsidRPr="002D0096" w:rsidRDefault="00E24FF7" w:rsidP="0000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долей земельных участков, включаемых как объекты учета в состав муниципальной имущественной казны реестра муниципального имущества муниципального образования «Муки-Каксинское»</w:t>
      </w:r>
    </w:p>
    <w:p w:rsidR="000E12EB" w:rsidRPr="002D0096" w:rsidRDefault="000E12EB" w:rsidP="0000079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59"/>
        <w:gridCol w:w="1559"/>
        <w:gridCol w:w="1560"/>
        <w:gridCol w:w="1418"/>
        <w:gridCol w:w="1133"/>
        <w:gridCol w:w="1134"/>
        <w:gridCol w:w="1559"/>
        <w:gridCol w:w="1134"/>
        <w:gridCol w:w="2409"/>
        <w:gridCol w:w="1701"/>
      </w:tblGrid>
      <w:tr w:rsidR="00E24FF7" w:rsidRPr="002D0096" w:rsidTr="002F7153">
        <w:trPr>
          <w:trHeight w:val="808"/>
        </w:trPr>
        <w:tc>
          <w:tcPr>
            <w:tcW w:w="498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9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60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418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Разрешенное </w:t>
            </w:r>
          </w:p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133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кв.м.*</w:t>
            </w:r>
          </w:p>
        </w:tc>
        <w:tc>
          <w:tcPr>
            <w:tcW w:w="1134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земельного участка**, руб.</w:t>
            </w:r>
          </w:p>
        </w:tc>
        <w:tc>
          <w:tcPr>
            <w:tcW w:w="1559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134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для включения сведений в реестр***, руб.</w:t>
            </w:r>
          </w:p>
        </w:tc>
        <w:tc>
          <w:tcPr>
            <w:tcW w:w="2409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номер и дата документов-оснований возникновения права муниципальной собственности</w:t>
            </w:r>
          </w:p>
        </w:tc>
        <w:tc>
          <w:tcPr>
            <w:tcW w:w="1701" w:type="dxa"/>
          </w:tcPr>
          <w:p w:rsidR="00E24FF7" w:rsidRPr="002D0096" w:rsidRDefault="00E24FF7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государственной регистрации права муниципальной собственности</w:t>
            </w:r>
          </w:p>
        </w:tc>
      </w:tr>
      <w:tr w:rsidR="004B5F7D" w:rsidRPr="002D0096" w:rsidTr="00C73A1F">
        <w:trPr>
          <w:trHeight w:val="1866"/>
        </w:trPr>
        <w:tc>
          <w:tcPr>
            <w:tcW w:w="498" w:type="dxa"/>
          </w:tcPr>
          <w:p w:rsidR="004B5F7D" w:rsidRPr="002D0096" w:rsidRDefault="00330283" w:rsidP="0000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B5F7D" w:rsidRPr="00BF404E" w:rsidRDefault="00C73A1F" w:rsidP="0000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18:20:</w:t>
            </w:r>
            <w:r w:rsidR="00EF7C5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050001:236</w:t>
            </w:r>
          </w:p>
        </w:tc>
        <w:tc>
          <w:tcPr>
            <w:tcW w:w="1559" w:type="dxa"/>
          </w:tcPr>
          <w:p w:rsidR="004B5F7D" w:rsidRDefault="00330283" w:rsidP="00000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Российская Федерация, </w:t>
            </w:r>
            <w:r w:rsidR="00854A6E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Удмуртская Республика, Сюмсинский район, </w:t>
            </w:r>
            <w:r w:rsidR="006C275D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ст. Сюрек, ул. Стахановская, </w:t>
            </w:r>
            <w:r w:rsidR="00EF7C5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B5F7D" w:rsidRDefault="00854A6E" w:rsidP="00000791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418" w:type="dxa"/>
          </w:tcPr>
          <w:p w:rsidR="004B5F7D" w:rsidRDefault="009F492A" w:rsidP="0000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1133" w:type="dxa"/>
          </w:tcPr>
          <w:p w:rsidR="004B5F7D" w:rsidRDefault="00EF7C53" w:rsidP="0000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</w:tcPr>
          <w:p w:rsidR="004B5F7D" w:rsidRPr="004D371D" w:rsidRDefault="00EF7C53" w:rsidP="00000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73101</w:t>
            </w:r>
          </w:p>
        </w:tc>
        <w:tc>
          <w:tcPr>
            <w:tcW w:w="1559" w:type="dxa"/>
          </w:tcPr>
          <w:p w:rsidR="004B5F7D" w:rsidRPr="00D04AAF" w:rsidRDefault="00854A6E" w:rsidP="000007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4"/>
                <w:sz w:val="20"/>
                <w:szCs w:val="20"/>
                <w:lang w:eastAsia="ru-RU"/>
              </w:rPr>
            </w:pPr>
            <w:r w:rsidRPr="00854A6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</w:tcPr>
          <w:p w:rsidR="004B5F7D" w:rsidRDefault="00EF7C53" w:rsidP="00000791">
            <w:pPr>
              <w:tabs>
                <w:tab w:val="left" w:pos="6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73101</w:t>
            </w:r>
          </w:p>
        </w:tc>
        <w:tc>
          <w:tcPr>
            <w:tcW w:w="2409" w:type="dxa"/>
          </w:tcPr>
          <w:p w:rsidR="006C275D" w:rsidRPr="00D04AAF" w:rsidRDefault="00854A6E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3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Сюмсинского районного суда от 19.08.2019 г.</w:t>
            </w:r>
            <w:r w:rsidR="0000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2-233/2019</w:t>
            </w:r>
            <w:r w:rsidR="00F33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вступившего в законную силу с 21.09.2019 г.</w:t>
            </w:r>
          </w:p>
          <w:p w:rsidR="004B5F7D" w:rsidRPr="00D04AAF" w:rsidRDefault="004B5F7D" w:rsidP="00000791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B5F7D" w:rsidRPr="00000791" w:rsidRDefault="00000791" w:rsidP="0000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18:20:050001:236-18/011/2019-1 от 25.11.2019</w:t>
            </w:r>
          </w:p>
        </w:tc>
      </w:tr>
    </w:tbl>
    <w:p w:rsidR="00E24FF7" w:rsidRDefault="00E24FF7" w:rsidP="0000079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FF7" w:rsidRPr="002D0096" w:rsidRDefault="00E24FF7" w:rsidP="0000079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096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определении объектом учета доли земельного участка в реестр вносятся сведения о площади доли земельного участка</w:t>
      </w:r>
    </w:p>
    <w:p w:rsidR="00E24FF7" w:rsidRPr="002D0096" w:rsidRDefault="00E24FF7" w:rsidP="0000079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096">
        <w:rPr>
          <w:rFonts w:ascii="Times New Roman" w:eastAsia="Times New Roman" w:hAnsi="Times New Roman" w:cs="Times New Roman"/>
          <w:sz w:val="20"/>
          <w:szCs w:val="20"/>
          <w:lang w:eastAsia="ru-RU"/>
        </w:rPr>
        <w:t>**кадастровая стоимость земельных участков указана по данным ГКН,  включенным в кадастровый паспорт земельного участка, а также размещенным в общем доступе в сети Интернет</w:t>
      </w:r>
    </w:p>
    <w:p w:rsidR="00E24FF7" w:rsidRPr="002D0096" w:rsidRDefault="00E24FF7" w:rsidP="0000079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096">
        <w:rPr>
          <w:rFonts w:ascii="Times New Roman" w:eastAsia="Times New Roman" w:hAnsi="Times New Roman" w:cs="Times New Roman"/>
          <w:sz w:val="20"/>
          <w:szCs w:val="20"/>
          <w:lang w:eastAsia="ru-RU"/>
        </w:rPr>
        <w:t>***кадастровая стоимость доли в земельном участке определена расчетным путем исходя из кадастровой стоимости земельного участка и размера доли.</w:t>
      </w:r>
    </w:p>
    <w:p w:rsidR="00E24FF7" w:rsidRDefault="00E24FF7" w:rsidP="00000791">
      <w:pPr>
        <w:tabs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1F" w:rsidRDefault="00C73A1F" w:rsidP="00000791">
      <w:pPr>
        <w:tabs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1F" w:rsidRDefault="00C73A1F" w:rsidP="00000791">
      <w:pPr>
        <w:tabs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F7" w:rsidRDefault="00E24FF7" w:rsidP="00000791">
      <w:pPr>
        <w:tabs>
          <w:tab w:val="left" w:pos="11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Сидорова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82543" w:rsidRPr="00F9604F" w:rsidRDefault="00E24FF7" w:rsidP="000007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«Муки-Каксинское»</w:t>
      </w:r>
    </w:p>
    <w:sectPr w:rsidR="00082543" w:rsidRPr="00F9604F" w:rsidSect="00F9604F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C97"/>
    <w:multiLevelType w:val="hybridMultilevel"/>
    <w:tmpl w:val="5F34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63A02"/>
    <w:multiLevelType w:val="hybridMultilevel"/>
    <w:tmpl w:val="41362A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CB"/>
    <w:rsid w:val="00000791"/>
    <w:rsid w:val="000013BF"/>
    <w:rsid w:val="000665E2"/>
    <w:rsid w:val="00082543"/>
    <w:rsid w:val="000E12EB"/>
    <w:rsid w:val="000E635C"/>
    <w:rsid w:val="00107DDA"/>
    <w:rsid w:val="00124BB7"/>
    <w:rsid w:val="00242308"/>
    <w:rsid w:val="002874CB"/>
    <w:rsid w:val="002A1760"/>
    <w:rsid w:val="002E1088"/>
    <w:rsid w:val="00330283"/>
    <w:rsid w:val="00371E16"/>
    <w:rsid w:val="003C70B0"/>
    <w:rsid w:val="00422430"/>
    <w:rsid w:val="004B5F7D"/>
    <w:rsid w:val="004D371D"/>
    <w:rsid w:val="004F7933"/>
    <w:rsid w:val="00527708"/>
    <w:rsid w:val="00530CED"/>
    <w:rsid w:val="00535622"/>
    <w:rsid w:val="005F6E57"/>
    <w:rsid w:val="0061614A"/>
    <w:rsid w:val="00686B76"/>
    <w:rsid w:val="006C275D"/>
    <w:rsid w:val="007359B5"/>
    <w:rsid w:val="007D00D3"/>
    <w:rsid w:val="00806BEB"/>
    <w:rsid w:val="00847913"/>
    <w:rsid w:val="00854A6E"/>
    <w:rsid w:val="00871E14"/>
    <w:rsid w:val="00887DAB"/>
    <w:rsid w:val="009733E2"/>
    <w:rsid w:val="009A44A2"/>
    <w:rsid w:val="009F492A"/>
    <w:rsid w:val="009F6D20"/>
    <w:rsid w:val="00A22939"/>
    <w:rsid w:val="00A632F8"/>
    <w:rsid w:val="00A75E86"/>
    <w:rsid w:val="00A82E99"/>
    <w:rsid w:val="00B81F92"/>
    <w:rsid w:val="00B91072"/>
    <w:rsid w:val="00BE3C2B"/>
    <w:rsid w:val="00C73A1F"/>
    <w:rsid w:val="00CA7E5D"/>
    <w:rsid w:val="00D04AAF"/>
    <w:rsid w:val="00D75BF4"/>
    <w:rsid w:val="00D80845"/>
    <w:rsid w:val="00DC513B"/>
    <w:rsid w:val="00DF30C8"/>
    <w:rsid w:val="00E24FF7"/>
    <w:rsid w:val="00E45C82"/>
    <w:rsid w:val="00EC51AA"/>
    <w:rsid w:val="00EF7C53"/>
    <w:rsid w:val="00F338C5"/>
    <w:rsid w:val="00F653C3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74CB"/>
  </w:style>
  <w:style w:type="table" w:styleId="a3">
    <w:name w:val="Table Grid"/>
    <w:basedOn w:val="a1"/>
    <w:rsid w:val="0028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874CB"/>
  </w:style>
  <w:style w:type="table" w:styleId="a3">
    <w:name w:val="Table Grid"/>
    <w:basedOn w:val="a1"/>
    <w:rsid w:val="0028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7</cp:revision>
  <cp:lastPrinted>2016-02-15T05:26:00Z</cp:lastPrinted>
  <dcterms:created xsi:type="dcterms:W3CDTF">2019-11-18T06:00:00Z</dcterms:created>
  <dcterms:modified xsi:type="dcterms:W3CDTF">2019-12-18T10:24:00Z</dcterms:modified>
</cp:coreProperties>
</file>